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45E22284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AB14D4">
        <w:rPr>
          <w:rFonts w:asciiTheme="minorBidi" w:hAnsiTheme="minorBidi"/>
          <w:b/>
          <w:bCs/>
          <w:sz w:val="24"/>
          <w:szCs w:val="24"/>
        </w:rPr>
        <w:t>5</w:t>
      </w:r>
      <w:r w:rsidR="00A32048">
        <w:rPr>
          <w:rFonts w:asciiTheme="minorBidi" w:hAnsiTheme="minorBidi"/>
          <w:b/>
          <w:bCs/>
          <w:sz w:val="24"/>
          <w:szCs w:val="24"/>
        </w:rPr>
        <w:t>53</w:t>
      </w:r>
      <w:r w:rsidR="00D64B75">
        <w:rPr>
          <w:rFonts w:asciiTheme="minorBidi" w:hAnsiTheme="minorBidi"/>
          <w:b/>
          <w:bCs/>
          <w:sz w:val="24"/>
          <w:szCs w:val="24"/>
        </w:rPr>
        <w:t>-24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568BD5E3" w14:textId="77777777" w:rsidR="00FA311E" w:rsidRDefault="00FA311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FA311E">
        <w:rPr>
          <w:rFonts w:asciiTheme="minorBidi" w:hAnsiTheme="minorBidi"/>
          <w:b/>
          <w:bCs/>
          <w:sz w:val="24"/>
          <w:szCs w:val="24"/>
        </w:rPr>
        <w:t>Electrical Systems for Transportation</w:t>
      </w:r>
    </w:p>
    <w:p w14:paraId="34D07865" w14:textId="48F0BCE7" w:rsidR="00A32048" w:rsidRDefault="00A32048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A32048">
        <w:rPr>
          <w:rFonts w:asciiTheme="minorBidi" w:hAnsiTheme="minorBidi"/>
          <w:b/>
          <w:bCs/>
          <w:sz w:val="24"/>
          <w:szCs w:val="24"/>
        </w:rPr>
        <w:t>PSCADA in Red-line TLV</w:t>
      </w:r>
    </w:p>
    <w:p w14:paraId="11BCFEEA" w14:textId="77777777" w:rsidR="00A32048" w:rsidRDefault="00A32048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A32048">
        <w:rPr>
          <w:rFonts w:asciiTheme="minorBidi" w:hAnsiTheme="minorBidi" w:cs="Arial"/>
          <w:b/>
          <w:bCs/>
          <w:sz w:val="24"/>
          <w:szCs w:val="24"/>
          <w:rtl/>
        </w:rPr>
        <w:t>מערכת הסקדה בקו האדום בתל-אביב</w:t>
      </w:r>
    </w:p>
    <w:p w14:paraId="163C82A5" w14:textId="77777777" w:rsidR="00A32048" w:rsidRDefault="00A32048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A32048">
        <w:rPr>
          <w:rFonts w:asciiTheme="minorBidi" w:hAnsiTheme="minorBidi" w:cs="Arial"/>
          <w:b/>
          <w:bCs/>
          <w:sz w:val="24"/>
          <w:szCs w:val="24"/>
        </w:rPr>
        <w:t>Keren Cohen</w:t>
      </w:r>
    </w:p>
    <w:p w14:paraId="4D7EC5A7" w14:textId="0CFB0BE5" w:rsidR="003560A8" w:rsidRDefault="00AB14D4" w:rsidP="00882B2E">
      <w:pPr>
        <w:jc w:val="center"/>
        <w:rPr>
          <w:rFonts w:asciiTheme="minorBidi" w:hAnsiTheme="minorBidi"/>
          <w:sz w:val="24"/>
          <w:szCs w:val="24"/>
        </w:rPr>
      </w:pPr>
      <w:r w:rsidRPr="00AB14D4">
        <w:rPr>
          <w:rtl/>
        </w:rPr>
        <w:t xml:space="preserve"> </w:t>
      </w:r>
      <w:r w:rsidR="00A32048" w:rsidRPr="00A32048">
        <w:rPr>
          <w:rFonts w:asciiTheme="minorBidi" w:hAnsiTheme="minorBidi"/>
          <w:sz w:val="24"/>
          <w:szCs w:val="24"/>
        </w:rPr>
        <w:t>CRTG-EEB</w:t>
      </w:r>
      <w:r w:rsidR="005D4688">
        <w:rPr>
          <w:rFonts w:asciiTheme="minorBidi" w:hAnsiTheme="minorBidi"/>
          <w:sz w:val="24"/>
          <w:szCs w:val="24"/>
        </w:rPr>
        <w:t xml:space="preserve">, </w:t>
      </w:r>
      <w:r w:rsidR="003560A8" w:rsidRPr="003560A8">
        <w:rPr>
          <w:rFonts w:asciiTheme="minorBidi" w:hAnsiTheme="minorBidi"/>
          <w:sz w:val="24"/>
          <w:szCs w:val="24"/>
        </w:rPr>
        <w:t>Israel</w:t>
      </w:r>
    </w:p>
    <w:p w14:paraId="3840B1A2" w14:textId="4E3DBC4E" w:rsidR="00A32048" w:rsidRPr="00A32048" w:rsidRDefault="00000000" w:rsidP="00A32048">
      <w:pPr>
        <w:jc w:val="center"/>
        <w:rPr>
          <w:rFonts w:asciiTheme="minorBidi" w:hAnsiTheme="minorBidi"/>
        </w:rPr>
      </w:pPr>
      <w:hyperlink r:id="rId4" w:history="1">
        <w:r w:rsidR="00A32048" w:rsidRPr="00A32048">
          <w:rPr>
            <w:rStyle w:val="Hyperlink"/>
            <w:rFonts w:asciiTheme="minorBidi" w:hAnsiTheme="minorBidi"/>
          </w:rPr>
          <w:t>keren4co@gmail.com</w:t>
        </w:r>
      </w:hyperlink>
      <w:r w:rsidR="00A32048">
        <w:t xml:space="preserve"> </w:t>
      </w:r>
      <w:r w:rsidR="00A32048" w:rsidRPr="00A32048">
        <w:rPr>
          <w:rFonts w:asciiTheme="minorBidi" w:hAnsiTheme="minorBidi"/>
        </w:rPr>
        <w:t>052</w:t>
      </w:r>
      <w:r w:rsidR="00A32048">
        <w:rPr>
          <w:rFonts w:asciiTheme="minorBidi" w:hAnsiTheme="minorBidi"/>
        </w:rPr>
        <w:t>-</w:t>
      </w:r>
      <w:r w:rsidR="00A32048" w:rsidRPr="00A32048">
        <w:rPr>
          <w:rFonts w:asciiTheme="minorBidi" w:hAnsiTheme="minorBidi"/>
        </w:rPr>
        <w:t xml:space="preserve">5219218 </w:t>
      </w:r>
    </w:p>
    <w:p w14:paraId="39603AED" w14:textId="77777777" w:rsidR="00A32048" w:rsidRPr="00A32048" w:rsidRDefault="00A32048" w:rsidP="00A32048">
      <w:pPr>
        <w:bidi w:val="0"/>
        <w:rPr>
          <w:rFonts w:asciiTheme="minorBidi" w:eastAsia="Times New Roman" w:hAnsiTheme="minorBidi" w:cs="Arial"/>
          <w:sz w:val="24"/>
          <w:szCs w:val="24"/>
        </w:rPr>
      </w:pPr>
      <w:r w:rsidRPr="00A32048">
        <w:rPr>
          <w:rFonts w:asciiTheme="minorBidi" w:eastAsia="Times New Roman" w:hAnsiTheme="minorBidi" w:cs="Arial"/>
          <w:sz w:val="24"/>
          <w:szCs w:val="24"/>
        </w:rPr>
        <w:t>PSCADA system on the Red Line in Tel Aviv</w:t>
      </w:r>
      <w:r w:rsidRPr="00A32048">
        <w:rPr>
          <w:rFonts w:asciiTheme="minorBidi" w:eastAsia="Times New Roman" w:hAnsiTheme="minorBidi" w:cs="Arial"/>
          <w:sz w:val="24"/>
          <w:szCs w:val="24"/>
          <w:rtl/>
        </w:rPr>
        <w:t>.</w:t>
      </w:r>
    </w:p>
    <w:p w14:paraId="09A3AF04" w14:textId="3BC157BC" w:rsidR="00C37363" w:rsidRPr="00C37363" w:rsidRDefault="00A32048" w:rsidP="00A32048">
      <w:pPr>
        <w:bidi w:val="0"/>
        <w:rPr>
          <w:rFonts w:asciiTheme="minorBidi" w:hAnsiTheme="minorBidi"/>
          <w:sz w:val="24"/>
          <w:szCs w:val="24"/>
        </w:rPr>
      </w:pPr>
      <w:r w:rsidRPr="00A32048">
        <w:rPr>
          <w:rFonts w:asciiTheme="minorBidi" w:eastAsia="Times New Roman" w:hAnsiTheme="minorBidi" w:cs="Arial"/>
          <w:sz w:val="24"/>
          <w:szCs w:val="24"/>
        </w:rPr>
        <w:t>Introducing the AC system, DC system, and automatic scenarios for operating the generation system for the underground stations</w:t>
      </w:r>
      <w:r w:rsidRPr="00A32048">
        <w:rPr>
          <w:rFonts w:asciiTheme="minorBidi" w:eastAsia="Times New Roman" w:hAnsiTheme="minorBidi" w:cs="Arial"/>
          <w:sz w:val="24"/>
          <w:szCs w:val="24"/>
          <w:rtl/>
        </w:rPr>
        <w:t>.</w:t>
      </w:r>
    </w:p>
    <w:p w14:paraId="6C930FE3" w14:textId="0DEEFD1E" w:rsidR="00A32048" w:rsidRPr="00A32048" w:rsidRDefault="00A32048" w:rsidP="00A32048">
      <w:pPr>
        <w:jc w:val="right"/>
        <w:rPr>
          <w:rFonts w:asciiTheme="minorBidi" w:hAnsiTheme="minorBidi"/>
          <w:sz w:val="24"/>
          <w:szCs w:val="24"/>
        </w:rPr>
      </w:pPr>
      <w:r w:rsidRPr="00A32048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085CD639" wp14:editId="6E8AA8D9">
            <wp:extent cx="2393505" cy="3181350"/>
            <wp:effectExtent l="0" t="0" r="6985" b="0"/>
            <wp:docPr id="56289393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97" cy="319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3DD0F" w14:textId="77777777" w:rsidR="00AB14D4" w:rsidRPr="00AB14D4" w:rsidRDefault="00AB14D4" w:rsidP="00C37363">
      <w:pPr>
        <w:jc w:val="right"/>
        <w:rPr>
          <w:rFonts w:asciiTheme="minorBidi" w:hAnsiTheme="minorBidi"/>
          <w:sz w:val="24"/>
          <w:szCs w:val="24"/>
          <w:rtl/>
        </w:rPr>
      </w:pPr>
    </w:p>
    <w:p w14:paraId="1BB26490" w14:textId="5425CE55" w:rsidR="00A32048" w:rsidRPr="00A32048" w:rsidRDefault="00A32048" w:rsidP="00A32048">
      <w:pPr>
        <w:bidi w:val="0"/>
        <w:rPr>
          <w:rFonts w:ascii="Arial" w:eastAsia="Times New Roman" w:hAnsi="Arial" w:cs="Arial"/>
          <w:color w:val="4C4C4C"/>
          <w:sz w:val="24"/>
          <w:szCs w:val="24"/>
        </w:rPr>
      </w:pPr>
      <w:r w:rsidRPr="00A32048">
        <w:rPr>
          <w:rFonts w:ascii="Arial" w:eastAsia="Times New Roman" w:hAnsi="Arial" w:cs="Arial"/>
          <w:color w:val="4C4C4C"/>
          <w:sz w:val="24"/>
          <w:szCs w:val="24"/>
          <w:rtl/>
        </w:rPr>
        <w:t>2023</w:t>
      </w:r>
      <w:r>
        <w:rPr>
          <w:rFonts w:ascii="Arial" w:eastAsia="Times New Roman" w:hAnsi="Arial" w:cs="Arial"/>
          <w:color w:val="4C4C4C"/>
          <w:sz w:val="24"/>
          <w:szCs w:val="24"/>
        </w:rPr>
        <w:t xml:space="preserve"> </w:t>
      </w:r>
      <w:r w:rsidRPr="00A32048">
        <w:rPr>
          <w:rFonts w:ascii="Arial" w:eastAsia="Times New Roman" w:hAnsi="Arial" w:cs="Arial"/>
          <w:color w:val="4C4C4C"/>
          <w:sz w:val="24"/>
          <w:szCs w:val="24"/>
          <w:rtl/>
        </w:rPr>
        <w:t>-</w:t>
      </w:r>
      <w:r w:rsidRPr="00A32048">
        <w:rPr>
          <w:rFonts w:ascii="Arial" w:eastAsia="Times New Roman" w:hAnsi="Arial" w:cs="Arial"/>
          <w:color w:val="4C4C4C"/>
          <w:sz w:val="24"/>
          <w:szCs w:val="24"/>
        </w:rPr>
        <w:t>Present: Maintenance Electrical department manager, CRTG-EEB, Red Line Systems</w:t>
      </w:r>
    </w:p>
    <w:p w14:paraId="25C8A5FB" w14:textId="49697A6E" w:rsidR="00A32048" w:rsidRPr="00A32048" w:rsidRDefault="00A32048" w:rsidP="00A32048">
      <w:pPr>
        <w:bidi w:val="0"/>
        <w:rPr>
          <w:rFonts w:ascii="Arial" w:eastAsia="Times New Roman" w:hAnsi="Arial" w:cs="Arial"/>
          <w:color w:val="4C4C4C"/>
          <w:sz w:val="24"/>
          <w:szCs w:val="24"/>
        </w:rPr>
      </w:pPr>
      <w:r w:rsidRPr="00A32048">
        <w:rPr>
          <w:rFonts w:ascii="Arial" w:eastAsia="Times New Roman" w:hAnsi="Arial" w:cs="Arial"/>
          <w:color w:val="4C4C4C"/>
          <w:sz w:val="24"/>
          <w:szCs w:val="24"/>
          <w:rtl/>
        </w:rPr>
        <w:t>2021-2023</w:t>
      </w:r>
      <w:r>
        <w:rPr>
          <w:rFonts w:ascii="Arial" w:eastAsia="Times New Roman" w:hAnsi="Arial" w:cs="Arial"/>
          <w:color w:val="4C4C4C"/>
          <w:sz w:val="24"/>
          <w:szCs w:val="24"/>
        </w:rPr>
        <w:t xml:space="preserve"> </w:t>
      </w:r>
      <w:r w:rsidRPr="00A32048">
        <w:rPr>
          <w:rFonts w:ascii="Arial" w:eastAsia="Times New Roman" w:hAnsi="Arial" w:cs="Arial"/>
          <w:color w:val="4C4C4C"/>
          <w:sz w:val="24"/>
          <w:szCs w:val="24"/>
          <w:rtl/>
        </w:rPr>
        <w:t xml:space="preserve">: </w:t>
      </w:r>
      <w:r w:rsidRPr="00A32048">
        <w:rPr>
          <w:rFonts w:ascii="Arial" w:eastAsia="Times New Roman" w:hAnsi="Arial" w:cs="Arial"/>
          <w:color w:val="4C4C4C"/>
          <w:sz w:val="24"/>
          <w:szCs w:val="24"/>
        </w:rPr>
        <w:t>T&amp;C Electrical department manager, CRTG-EEB, Red Line Systems</w:t>
      </w:r>
      <w:r w:rsidRPr="00A32048">
        <w:rPr>
          <w:rFonts w:ascii="Arial" w:eastAsia="Times New Roman" w:hAnsi="Arial" w:cs="Arial"/>
          <w:color w:val="4C4C4C"/>
          <w:sz w:val="24"/>
          <w:szCs w:val="24"/>
          <w:rtl/>
        </w:rPr>
        <w:t xml:space="preserve">. </w:t>
      </w:r>
    </w:p>
    <w:p w14:paraId="1D945478" w14:textId="77777777" w:rsidR="00A32048" w:rsidRPr="00A32048" w:rsidRDefault="00A32048" w:rsidP="00A32048">
      <w:pPr>
        <w:bidi w:val="0"/>
        <w:rPr>
          <w:rFonts w:ascii="Arial" w:eastAsia="Times New Roman" w:hAnsi="Arial" w:cs="Arial"/>
          <w:color w:val="4C4C4C"/>
          <w:sz w:val="24"/>
          <w:szCs w:val="24"/>
        </w:rPr>
      </w:pPr>
      <w:r w:rsidRPr="00A32048">
        <w:rPr>
          <w:rFonts w:ascii="Arial" w:eastAsia="Times New Roman" w:hAnsi="Arial" w:cs="Arial"/>
          <w:color w:val="4C4C4C"/>
          <w:sz w:val="24"/>
          <w:szCs w:val="24"/>
          <w:rtl/>
        </w:rPr>
        <w:t xml:space="preserve">2019 - 2021: </w:t>
      </w:r>
      <w:r w:rsidRPr="00A32048">
        <w:rPr>
          <w:rFonts w:ascii="Arial" w:eastAsia="Times New Roman" w:hAnsi="Arial" w:cs="Arial"/>
          <w:color w:val="4C4C4C"/>
          <w:sz w:val="24"/>
          <w:szCs w:val="24"/>
        </w:rPr>
        <w:t>LV &amp; MV Product Manager, ABB Technologies Ltd</w:t>
      </w:r>
      <w:r w:rsidRPr="00A32048">
        <w:rPr>
          <w:rFonts w:ascii="Arial" w:eastAsia="Times New Roman" w:hAnsi="Arial" w:cs="Arial"/>
          <w:color w:val="4C4C4C"/>
          <w:sz w:val="24"/>
          <w:szCs w:val="24"/>
          <w:rtl/>
        </w:rPr>
        <w:t>.</w:t>
      </w:r>
    </w:p>
    <w:p w14:paraId="791FCD89" w14:textId="5E79419B" w:rsidR="00882B2E" w:rsidRPr="0091219D" w:rsidRDefault="00A32048" w:rsidP="00A32048">
      <w:pPr>
        <w:bidi w:val="0"/>
        <w:rPr>
          <w:rFonts w:asciiTheme="minorBidi" w:hAnsiTheme="minorBidi" w:cs="Arial"/>
          <w:sz w:val="24"/>
          <w:szCs w:val="24"/>
        </w:rPr>
      </w:pPr>
      <w:r w:rsidRPr="00A32048">
        <w:rPr>
          <w:rFonts w:ascii="Arial" w:eastAsia="Times New Roman" w:hAnsi="Arial" w:cs="Arial"/>
          <w:color w:val="4C4C4C"/>
          <w:sz w:val="24"/>
          <w:szCs w:val="24"/>
          <w:rtl/>
        </w:rPr>
        <w:t xml:space="preserve">2015 - 2019: </w:t>
      </w:r>
      <w:r w:rsidRPr="00A32048">
        <w:rPr>
          <w:rFonts w:ascii="Arial" w:eastAsia="Times New Roman" w:hAnsi="Arial" w:cs="Arial"/>
          <w:color w:val="4C4C4C"/>
          <w:sz w:val="24"/>
          <w:szCs w:val="24"/>
        </w:rPr>
        <w:t>Service Engineer, TC Electrical Systems</w:t>
      </w:r>
      <w:r w:rsidRPr="00A32048">
        <w:rPr>
          <w:rFonts w:ascii="Arial" w:eastAsia="Times New Roman" w:hAnsi="Arial" w:cs="Arial"/>
          <w:color w:val="4C4C4C"/>
          <w:sz w:val="24"/>
          <w:szCs w:val="24"/>
          <w:rtl/>
        </w:rPr>
        <w:t>.</w:t>
      </w:r>
    </w:p>
    <w:sectPr w:rsidR="00882B2E" w:rsidRPr="0091219D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537D8"/>
    <w:rsid w:val="00067D47"/>
    <w:rsid w:val="000A6BBD"/>
    <w:rsid w:val="000D5509"/>
    <w:rsid w:val="000E355B"/>
    <w:rsid w:val="001648E6"/>
    <w:rsid w:val="001F459C"/>
    <w:rsid w:val="00270F2B"/>
    <w:rsid w:val="002C25EB"/>
    <w:rsid w:val="002E696F"/>
    <w:rsid w:val="00320B2D"/>
    <w:rsid w:val="003560A8"/>
    <w:rsid w:val="004233A7"/>
    <w:rsid w:val="004D4DFE"/>
    <w:rsid w:val="00517354"/>
    <w:rsid w:val="0051759F"/>
    <w:rsid w:val="005413A2"/>
    <w:rsid w:val="005714F9"/>
    <w:rsid w:val="005D4688"/>
    <w:rsid w:val="00623D47"/>
    <w:rsid w:val="00624AFF"/>
    <w:rsid w:val="006657C2"/>
    <w:rsid w:val="006857D9"/>
    <w:rsid w:val="006B4906"/>
    <w:rsid w:val="006C524E"/>
    <w:rsid w:val="00720060"/>
    <w:rsid w:val="00760903"/>
    <w:rsid w:val="007E178B"/>
    <w:rsid w:val="00882B2E"/>
    <w:rsid w:val="00894CE8"/>
    <w:rsid w:val="0091219D"/>
    <w:rsid w:val="00917C7B"/>
    <w:rsid w:val="009E664B"/>
    <w:rsid w:val="009F4CCB"/>
    <w:rsid w:val="00A32048"/>
    <w:rsid w:val="00A404D9"/>
    <w:rsid w:val="00AA7D8D"/>
    <w:rsid w:val="00AB14D4"/>
    <w:rsid w:val="00AD5A2E"/>
    <w:rsid w:val="00B43A71"/>
    <w:rsid w:val="00C21557"/>
    <w:rsid w:val="00C37363"/>
    <w:rsid w:val="00CC2DD4"/>
    <w:rsid w:val="00D070BA"/>
    <w:rsid w:val="00D224C1"/>
    <w:rsid w:val="00D64B75"/>
    <w:rsid w:val="00DB60C4"/>
    <w:rsid w:val="00E54082"/>
    <w:rsid w:val="00EB62A8"/>
    <w:rsid w:val="00EE7FEC"/>
    <w:rsid w:val="00EF201F"/>
    <w:rsid w:val="00EF4794"/>
    <w:rsid w:val="00F61F16"/>
    <w:rsid w:val="00F85C71"/>
    <w:rsid w:val="00FA311E"/>
    <w:rsid w:val="00F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0A6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eren4co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34</cp:revision>
  <dcterms:created xsi:type="dcterms:W3CDTF">2023-04-11T10:51:00Z</dcterms:created>
  <dcterms:modified xsi:type="dcterms:W3CDTF">2024-08-21T10:45:00Z</dcterms:modified>
</cp:coreProperties>
</file>