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6CC4" w14:textId="121DB5F9" w:rsidR="00EF201F" w:rsidRDefault="00882B2E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882B2E">
        <w:rPr>
          <w:rFonts w:asciiTheme="minorBidi" w:hAnsiTheme="minorBidi"/>
          <w:b/>
          <w:bCs/>
          <w:sz w:val="24"/>
          <w:szCs w:val="24"/>
        </w:rPr>
        <w:t xml:space="preserve">ID: </w:t>
      </w:r>
      <w:r w:rsidR="00AB14D4">
        <w:rPr>
          <w:rFonts w:asciiTheme="minorBidi" w:hAnsiTheme="minorBidi"/>
          <w:b/>
          <w:bCs/>
          <w:sz w:val="24"/>
          <w:szCs w:val="24"/>
        </w:rPr>
        <w:t>5</w:t>
      </w:r>
      <w:r w:rsidR="00C37363">
        <w:rPr>
          <w:rFonts w:asciiTheme="minorBidi" w:hAnsiTheme="minorBidi"/>
          <w:b/>
          <w:bCs/>
          <w:sz w:val="24"/>
          <w:szCs w:val="24"/>
        </w:rPr>
        <w:t>41</w:t>
      </w:r>
      <w:r w:rsidR="00D64B75">
        <w:rPr>
          <w:rFonts w:asciiTheme="minorBidi" w:hAnsiTheme="minorBidi"/>
          <w:b/>
          <w:bCs/>
          <w:sz w:val="24"/>
          <w:szCs w:val="24"/>
        </w:rPr>
        <w:t>-24</w:t>
      </w:r>
      <w:r w:rsidRPr="00882B2E">
        <w:rPr>
          <w:rFonts w:asciiTheme="minorBidi" w:hAnsiTheme="minorBidi"/>
          <w:b/>
          <w:bCs/>
          <w:sz w:val="24"/>
          <w:szCs w:val="24"/>
        </w:rPr>
        <w:t xml:space="preserve"> H</w:t>
      </w:r>
    </w:p>
    <w:p w14:paraId="722A36B3" w14:textId="77777777" w:rsidR="004C0372" w:rsidRDefault="004C0372" w:rsidP="00882B2E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4C0372">
        <w:rPr>
          <w:rFonts w:asciiTheme="minorBidi" w:hAnsiTheme="minorBidi"/>
          <w:b/>
          <w:bCs/>
          <w:sz w:val="24"/>
          <w:szCs w:val="24"/>
        </w:rPr>
        <w:t>Infrastructures and Technologies for EV Charging</w:t>
      </w:r>
    </w:p>
    <w:p w14:paraId="087898D8" w14:textId="01F0138A" w:rsidR="00C37363" w:rsidRDefault="00C37363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C37363">
        <w:rPr>
          <w:rFonts w:asciiTheme="minorBidi" w:hAnsiTheme="minorBidi"/>
          <w:b/>
          <w:bCs/>
          <w:sz w:val="24"/>
          <w:szCs w:val="24"/>
        </w:rPr>
        <w:t>Public Transportation Depots and V2G</w:t>
      </w:r>
    </w:p>
    <w:p w14:paraId="43E27564" w14:textId="77777777" w:rsidR="00C37363" w:rsidRDefault="00C37363" w:rsidP="00882B2E">
      <w:pPr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C37363">
        <w:rPr>
          <w:rFonts w:asciiTheme="minorBidi" w:hAnsiTheme="minorBidi" w:cs="Arial"/>
          <w:b/>
          <w:bCs/>
          <w:sz w:val="24"/>
          <w:szCs w:val="24"/>
          <w:rtl/>
        </w:rPr>
        <w:t xml:space="preserve">מתחמי טעינה ציבוריים וטכנולוגיית </w:t>
      </w:r>
      <w:r w:rsidRPr="00C37363">
        <w:rPr>
          <w:rFonts w:asciiTheme="minorBidi" w:hAnsiTheme="minorBidi" w:cs="Arial"/>
          <w:b/>
          <w:bCs/>
          <w:sz w:val="24"/>
          <w:szCs w:val="24"/>
        </w:rPr>
        <w:t>V2G</w:t>
      </w:r>
    </w:p>
    <w:p w14:paraId="5C72F014" w14:textId="77777777" w:rsidR="00C37363" w:rsidRDefault="00C37363" w:rsidP="00882B2E">
      <w:pPr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C37363">
        <w:rPr>
          <w:rFonts w:asciiTheme="minorBidi" w:hAnsiTheme="minorBidi" w:cs="Arial"/>
          <w:b/>
          <w:bCs/>
          <w:sz w:val="24"/>
          <w:szCs w:val="24"/>
        </w:rPr>
        <w:t>Moshe Lellouche</w:t>
      </w:r>
    </w:p>
    <w:p w14:paraId="4D7EC5A7" w14:textId="351BF893" w:rsidR="003560A8" w:rsidRDefault="00AB14D4" w:rsidP="00882B2E">
      <w:pPr>
        <w:jc w:val="center"/>
        <w:rPr>
          <w:rFonts w:asciiTheme="minorBidi" w:hAnsiTheme="minorBidi"/>
          <w:sz w:val="24"/>
          <w:szCs w:val="24"/>
        </w:rPr>
      </w:pPr>
      <w:r w:rsidRPr="00AB14D4">
        <w:rPr>
          <w:rtl/>
        </w:rPr>
        <w:t xml:space="preserve"> </w:t>
      </w:r>
      <w:r w:rsidR="00C37363" w:rsidRPr="00C37363">
        <w:rPr>
          <w:rFonts w:asciiTheme="minorBidi" w:hAnsiTheme="minorBidi"/>
          <w:sz w:val="24"/>
          <w:szCs w:val="24"/>
        </w:rPr>
        <w:t>InterEV</w:t>
      </w:r>
      <w:r w:rsidR="005D4688">
        <w:rPr>
          <w:rFonts w:asciiTheme="minorBidi" w:hAnsiTheme="minorBidi"/>
          <w:sz w:val="24"/>
          <w:szCs w:val="24"/>
        </w:rPr>
        <w:t xml:space="preserve">, </w:t>
      </w:r>
      <w:r w:rsidR="003560A8" w:rsidRPr="003560A8">
        <w:rPr>
          <w:rFonts w:asciiTheme="minorBidi" w:hAnsiTheme="minorBidi"/>
          <w:sz w:val="24"/>
          <w:szCs w:val="24"/>
        </w:rPr>
        <w:t>Israel</w:t>
      </w:r>
    </w:p>
    <w:p w14:paraId="4F8531AE" w14:textId="1D299A36" w:rsidR="00AB14D4" w:rsidRPr="00AB14D4" w:rsidRDefault="00C37363" w:rsidP="00AB14D4">
      <w:pPr>
        <w:jc w:val="center"/>
        <w:rPr>
          <w:rFonts w:asciiTheme="minorBidi" w:hAnsiTheme="minorBidi"/>
        </w:rPr>
      </w:pPr>
      <w:hyperlink r:id="rId4" w:history="1">
        <w:r w:rsidRPr="00C37363">
          <w:rPr>
            <w:rStyle w:val="Hyperlink"/>
            <w:rFonts w:asciiTheme="minorBidi" w:hAnsiTheme="minorBidi"/>
          </w:rPr>
          <w:t>moshe@interev.co.il</w:t>
        </w:r>
      </w:hyperlink>
      <w:r>
        <w:t xml:space="preserve"> </w:t>
      </w:r>
      <w:r w:rsidR="00AB14D4">
        <w:rPr>
          <w:rFonts w:asciiTheme="minorBidi" w:hAnsiTheme="minorBidi"/>
        </w:rPr>
        <w:t xml:space="preserve"> </w:t>
      </w:r>
      <w:r w:rsidRPr="00C37363">
        <w:rPr>
          <w:rFonts w:asciiTheme="minorBidi" w:hAnsiTheme="minorBidi"/>
        </w:rPr>
        <w:t>050</w:t>
      </w:r>
      <w:r>
        <w:rPr>
          <w:rFonts w:asciiTheme="minorBidi" w:hAnsiTheme="minorBidi"/>
        </w:rPr>
        <w:t>-</w:t>
      </w:r>
      <w:r w:rsidRPr="00C37363">
        <w:rPr>
          <w:rFonts w:asciiTheme="minorBidi" w:hAnsiTheme="minorBidi"/>
        </w:rPr>
        <w:t>7779256</w:t>
      </w:r>
    </w:p>
    <w:p w14:paraId="5455B22F" w14:textId="3C320ADA" w:rsidR="0091219D" w:rsidRPr="0091219D" w:rsidRDefault="00C37363" w:rsidP="00C37363">
      <w:pPr>
        <w:rPr>
          <w:rFonts w:asciiTheme="minorBidi" w:hAnsiTheme="minorBidi"/>
          <w:sz w:val="24"/>
          <w:szCs w:val="24"/>
        </w:rPr>
      </w:pPr>
      <w:r w:rsidRPr="00C37363">
        <w:rPr>
          <w:rFonts w:asciiTheme="minorBidi" w:eastAsia="Times New Roman" w:hAnsiTheme="minorBidi" w:cs="Arial"/>
          <w:sz w:val="24"/>
          <w:szCs w:val="24"/>
          <w:rtl/>
        </w:rPr>
        <w:t xml:space="preserve">הקמה, תפעול ושירות למתחמי טעינת </w:t>
      </w:r>
      <w:r w:rsidRPr="00C37363">
        <w:rPr>
          <w:rFonts w:asciiTheme="minorBidi" w:eastAsia="Times New Roman" w:hAnsiTheme="minorBidi" w:cs="Arial"/>
          <w:sz w:val="24"/>
          <w:szCs w:val="24"/>
        </w:rPr>
        <w:t>DC</w:t>
      </w:r>
      <w:r w:rsidRPr="00C37363">
        <w:rPr>
          <w:rFonts w:asciiTheme="minorBidi" w:eastAsia="Times New Roman" w:hAnsiTheme="minorBidi" w:cs="Arial"/>
          <w:sz w:val="24"/>
          <w:szCs w:val="24"/>
          <w:rtl/>
        </w:rPr>
        <w:t xml:space="preserve"> לתחבורה ציבורית - תכנון מקדים, האתגרים, הפתרונות , ניהול אנרגטי ושימוש בטכנולוגיית </w:t>
      </w:r>
      <w:r w:rsidRPr="00C37363">
        <w:rPr>
          <w:rFonts w:asciiTheme="minorBidi" w:eastAsia="Times New Roman" w:hAnsiTheme="minorBidi" w:cs="Arial"/>
          <w:sz w:val="24"/>
          <w:szCs w:val="24"/>
        </w:rPr>
        <w:t>V2G</w:t>
      </w:r>
    </w:p>
    <w:p w14:paraId="09A3AF04" w14:textId="290E73DD" w:rsidR="00C37363" w:rsidRPr="00C37363" w:rsidRDefault="00C37363" w:rsidP="00C37363">
      <w:pPr>
        <w:jc w:val="right"/>
        <w:rPr>
          <w:rFonts w:asciiTheme="minorBidi" w:hAnsiTheme="minorBidi"/>
          <w:sz w:val="24"/>
          <w:szCs w:val="24"/>
        </w:rPr>
      </w:pPr>
      <w:r w:rsidRPr="00C37363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018FEDD5" wp14:editId="58815941">
            <wp:extent cx="2314575" cy="3012904"/>
            <wp:effectExtent l="0" t="0" r="0" b="0"/>
            <wp:docPr id="196262594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289" cy="301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3DD0F" w14:textId="77777777" w:rsidR="00AB14D4" w:rsidRPr="00AB14D4" w:rsidRDefault="00AB14D4" w:rsidP="00C37363">
      <w:pPr>
        <w:jc w:val="right"/>
        <w:rPr>
          <w:rFonts w:asciiTheme="minorBidi" w:hAnsiTheme="minorBidi"/>
          <w:sz w:val="24"/>
          <w:szCs w:val="24"/>
          <w:rtl/>
        </w:rPr>
      </w:pPr>
    </w:p>
    <w:p w14:paraId="791FCD89" w14:textId="02F0618E" w:rsidR="00882B2E" w:rsidRPr="0091219D" w:rsidRDefault="00C37363" w:rsidP="00C37363">
      <w:pPr>
        <w:rPr>
          <w:rFonts w:asciiTheme="minorBidi" w:hAnsiTheme="minorBidi" w:cs="Arial"/>
          <w:sz w:val="24"/>
          <w:szCs w:val="24"/>
        </w:rPr>
      </w:pPr>
      <w:r w:rsidRPr="00C37363">
        <w:rPr>
          <w:rFonts w:ascii="Arial" w:eastAsia="Times New Roman" w:hAnsi="Arial" w:cs="Arial"/>
          <w:color w:val="4C4C4C"/>
          <w:sz w:val="24"/>
          <w:szCs w:val="24"/>
          <w:rtl/>
        </w:rPr>
        <w:t xml:space="preserve">בעל תואר ראשון בהנדסת חשמל, מייסד ומנכ"ל חברת </w:t>
      </w:r>
      <w:r w:rsidRPr="00C37363">
        <w:rPr>
          <w:rFonts w:ascii="Arial" w:eastAsia="Times New Roman" w:hAnsi="Arial" w:cs="Arial"/>
          <w:color w:val="4C4C4C"/>
          <w:sz w:val="24"/>
          <w:szCs w:val="24"/>
        </w:rPr>
        <w:t>InterEV</w:t>
      </w:r>
      <w:r w:rsidRPr="00C37363">
        <w:rPr>
          <w:rFonts w:ascii="Arial" w:eastAsia="Times New Roman" w:hAnsi="Arial" w:cs="Arial"/>
          <w:color w:val="4C4C4C"/>
          <w:sz w:val="24"/>
          <w:szCs w:val="24"/>
          <w:rtl/>
        </w:rPr>
        <w:t xml:space="preserve"> המספקת פתרונות טעינה לרכב חשמלי ומקימה מתחמי טעינה לתחבורה ציבורית, בעולם טעינת הרכבים משנת 2018 לרבות הקמת רשת טעינה בינלאומית בישראל,גרמניה והולנד.</w:t>
      </w:r>
    </w:p>
    <w:sectPr w:rsidR="00882B2E" w:rsidRPr="0091219D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2E"/>
    <w:rsid w:val="000537D8"/>
    <w:rsid w:val="00067D47"/>
    <w:rsid w:val="000A6BBD"/>
    <w:rsid w:val="000D5509"/>
    <w:rsid w:val="000E355B"/>
    <w:rsid w:val="001648E6"/>
    <w:rsid w:val="001F459C"/>
    <w:rsid w:val="002C25EB"/>
    <w:rsid w:val="002E696F"/>
    <w:rsid w:val="00320B2D"/>
    <w:rsid w:val="003560A8"/>
    <w:rsid w:val="004233A7"/>
    <w:rsid w:val="004C0372"/>
    <w:rsid w:val="004D4DFE"/>
    <w:rsid w:val="00517354"/>
    <w:rsid w:val="0051759F"/>
    <w:rsid w:val="005413A2"/>
    <w:rsid w:val="005714F9"/>
    <w:rsid w:val="005D4688"/>
    <w:rsid w:val="00623D47"/>
    <w:rsid w:val="00624AFF"/>
    <w:rsid w:val="006657C2"/>
    <w:rsid w:val="006857D9"/>
    <w:rsid w:val="006B4906"/>
    <w:rsid w:val="006C524E"/>
    <w:rsid w:val="00720060"/>
    <w:rsid w:val="00760903"/>
    <w:rsid w:val="007E178B"/>
    <w:rsid w:val="00882B2E"/>
    <w:rsid w:val="00894CE8"/>
    <w:rsid w:val="0091219D"/>
    <w:rsid w:val="00917C7B"/>
    <w:rsid w:val="009E664B"/>
    <w:rsid w:val="009F4CCB"/>
    <w:rsid w:val="00A404D9"/>
    <w:rsid w:val="00AA7D8D"/>
    <w:rsid w:val="00AB14D4"/>
    <w:rsid w:val="00AD5A2E"/>
    <w:rsid w:val="00B43A71"/>
    <w:rsid w:val="00B87FDD"/>
    <w:rsid w:val="00C21557"/>
    <w:rsid w:val="00C37363"/>
    <w:rsid w:val="00CC2DD4"/>
    <w:rsid w:val="00D070BA"/>
    <w:rsid w:val="00D64B75"/>
    <w:rsid w:val="00DB60C4"/>
    <w:rsid w:val="00E54082"/>
    <w:rsid w:val="00EB62A8"/>
    <w:rsid w:val="00EE7FEC"/>
    <w:rsid w:val="00EF201F"/>
    <w:rsid w:val="00EF4794"/>
    <w:rsid w:val="00F61F16"/>
    <w:rsid w:val="00F85C71"/>
    <w:rsid w:val="00FC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93F"/>
  <w15:chartTrackingRefBased/>
  <w15:docId w15:val="{0B7AB15C-BA6A-40CD-BEEE-45CF5CF4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82B2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560A8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unhideWhenUsed/>
    <w:rsid w:val="000A6B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5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oshe@interev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1327</cp:lastModifiedBy>
  <cp:revision>33</cp:revision>
  <dcterms:created xsi:type="dcterms:W3CDTF">2023-04-11T10:51:00Z</dcterms:created>
  <dcterms:modified xsi:type="dcterms:W3CDTF">2024-09-15T10:00:00Z</dcterms:modified>
</cp:coreProperties>
</file>